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868" w:type="pct"/>
        <w:tblCellSpacing w:w="15" w:type="dxa"/>
        <w:tblInd w:w="914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85"/>
        <w:gridCol w:w="120"/>
        <w:gridCol w:w="1980"/>
        <w:gridCol w:w="120"/>
        <w:gridCol w:w="1572"/>
      </w:tblGrid>
      <w:tr w:rsidR="00A6157B" w:rsidRPr="00A6157B" w:rsidTr="00A6157B">
        <w:trPr>
          <w:tblCellSpacing w:w="15" w:type="dxa"/>
        </w:trPr>
        <w:tc>
          <w:tcPr>
            <w:tcW w:w="4945" w:type="pct"/>
            <w:gridSpan w:val="5"/>
            <w:vAlign w:val="center"/>
            <w:hideMark/>
          </w:tcPr>
          <w:p w:rsidR="00A6157B" w:rsidRPr="00A6157B" w:rsidRDefault="00A6157B" w:rsidP="00A6157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УТВЕРЖДАЮ </w:t>
            </w:r>
            <w:r w:rsidRPr="00A615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Руководитель (уполномоченное лицо) </w:t>
            </w:r>
          </w:p>
        </w:tc>
      </w:tr>
      <w:tr w:rsidR="00A6157B" w:rsidRPr="00A6157B" w:rsidTr="00A6157B">
        <w:trPr>
          <w:tblCellSpacing w:w="15" w:type="dxa"/>
        </w:trPr>
        <w:tc>
          <w:tcPr>
            <w:tcW w:w="1665" w:type="pct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руководителя</w:t>
            </w:r>
          </w:p>
        </w:tc>
        <w:tc>
          <w:tcPr>
            <w:tcW w:w="128" w:type="pct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3" w:type="pct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</w:t>
            </w:r>
          </w:p>
        </w:tc>
        <w:tc>
          <w:tcPr>
            <w:tcW w:w="128" w:type="pct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3" w:type="pct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Фирсов М. П. </w:t>
            </w:r>
          </w:p>
        </w:tc>
      </w:tr>
      <w:tr w:rsidR="00A6157B" w:rsidRPr="00A6157B" w:rsidTr="00A6157B">
        <w:trPr>
          <w:tblCellSpacing w:w="15" w:type="dxa"/>
        </w:trPr>
        <w:tc>
          <w:tcPr>
            <w:tcW w:w="1665" w:type="pct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(должность) </w:t>
            </w:r>
          </w:p>
        </w:tc>
        <w:tc>
          <w:tcPr>
            <w:tcW w:w="128" w:type="pct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83" w:type="pct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(подпись) </w:t>
            </w:r>
          </w:p>
        </w:tc>
        <w:tc>
          <w:tcPr>
            <w:tcW w:w="128" w:type="pct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1633" w:type="pct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(расшифровка подписи) </w:t>
            </w:r>
          </w:p>
        </w:tc>
      </w:tr>
      <w:tr w:rsidR="00A6157B" w:rsidRPr="00A6157B" w:rsidTr="00A6157B">
        <w:trPr>
          <w:tblCellSpacing w:w="15" w:type="dxa"/>
        </w:trPr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A6157B" w:rsidRPr="00A6157B" w:rsidRDefault="00A6157B" w:rsidP="00A6157B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090"/>
        <w:gridCol w:w="540"/>
        <w:gridCol w:w="140"/>
        <w:gridCol w:w="428"/>
        <w:gridCol w:w="140"/>
        <w:gridCol w:w="428"/>
        <w:gridCol w:w="300"/>
        <w:gridCol w:w="1594"/>
      </w:tblGrid>
      <w:tr w:rsidR="00A6157B" w:rsidRPr="00A6157B" w:rsidTr="00A6157B">
        <w:trPr>
          <w:tblCellSpacing w:w="15" w:type="dxa"/>
        </w:trPr>
        <w:tc>
          <w:tcPr>
            <w:tcW w:w="3850" w:type="pct"/>
            <w:vMerge w:val="restart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«01» </w:t>
            </w:r>
          </w:p>
        </w:tc>
        <w:tc>
          <w:tcPr>
            <w:tcW w:w="50" w:type="pct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0" w:type="pct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FFFFFF"/>
            </w:tcBorders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 </w:t>
            </w:r>
          </w:p>
        </w:tc>
        <w:tc>
          <w:tcPr>
            <w:tcW w:w="50" w:type="pct"/>
            <w:tcBorders>
              <w:bottom w:val="single" w:sz="6" w:space="0" w:color="000000"/>
            </w:tcBorders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615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A615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A6157B" w:rsidRPr="00A6157B" w:rsidTr="00A6157B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6157B" w:rsidRPr="00A6157B" w:rsidTr="00A6157B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A6157B" w:rsidRPr="00A6157B" w:rsidRDefault="00A6157B" w:rsidP="00A6157B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660"/>
      </w:tblGrid>
      <w:tr w:rsidR="00A6157B" w:rsidRPr="00A6157B" w:rsidTr="00A6157B">
        <w:trPr>
          <w:tblCellSpacing w:w="15" w:type="dxa"/>
        </w:trPr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ПЛАН-ГРАФИК </w:t>
            </w:r>
            <w:r w:rsidRPr="00A615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 xml:space="preserve">закупок товаров, работ, услуг для обеспечения федеральных нужд </w:t>
            </w:r>
            <w:r w:rsidRPr="00A615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 xml:space="preserve">на 20 </w:t>
            </w:r>
            <w:r w:rsidRPr="00A6157B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19</w:t>
            </w:r>
            <w:r w:rsidRPr="00A615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год</w:t>
            </w:r>
          </w:p>
        </w:tc>
      </w:tr>
    </w:tbl>
    <w:p w:rsidR="00A6157B" w:rsidRPr="00A6157B" w:rsidRDefault="00A6157B" w:rsidP="00A6157B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522"/>
        <w:gridCol w:w="4839"/>
        <w:gridCol w:w="1124"/>
        <w:gridCol w:w="1195"/>
      </w:tblGrid>
      <w:tr w:rsidR="00A6157B" w:rsidRPr="00A6157B" w:rsidTr="00A6157B">
        <w:trPr>
          <w:tblCellSpacing w:w="15" w:type="dxa"/>
        </w:trPr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Коды </w:t>
            </w:r>
          </w:p>
        </w:tc>
      </w:tr>
      <w:tr w:rsidR="00A6157B" w:rsidRPr="00A6157B" w:rsidTr="00A6157B">
        <w:trPr>
          <w:tblCellSpacing w:w="15" w:type="dxa"/>
        </w:trPr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Дата 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01.02.2019</w:t>
            </w:r>
          </w:p>
        </w:tc>
      </w:tr>
      <w:tr w:rsidR="00A6157B" w:rsidRPr="00A6157B" w:rsidTr="00A6157B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Наименование заказчика (государственного заказчика, федерального государственного бюджетного учреждения, федерального государственного автономного учреждения или государственного унитарного предприятия)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ФЕДЕРАЛЬНОЙ НАЛОГОВОЙ СЛУЖБЫ ПО РЯЗАНСКОЙ ОБЛАСТИ</w:t>
            </w:r>
          </w:p>
        </w:tc>
        <w:tc>
          <w:tcPr>
            <w:tcW w:w="0" w:type="auto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 ОКПО 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24377695 </w:t>
            </w:r>
          </w:p>
        </w:tc>
      </w:tr>
      <w:tr w:rsidR="00A6157B" w:rsidRPr="00A6157B" w:rsidTr="00A6157B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ИНН 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6234010781</w:t>
            </w:r>
          </w:p>
        </w:tc>
      </w:tr>
      <w:tr w:rsidR="00A6157B" w:rsidRPr="00A6157B" w:rsidTr="00A6157B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КПП 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623401001</w:t>
            </w:r>
          </w:p>
        </w:tc>
      </w:tr>
      <w:tr w:rsidR="00A6157B" w:rsidRPr="00A6157B" w:rsidTr="00A6157B">
        <w:trPr>
          <w:tblCellSpacing w:w="15" w:type="dxa"/>
        </w:trPr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Организационно-правовая форма 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Федеральные государственные казенные учреждения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 ОКОПФ 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75104</w:t>
            </w:r>
          </w:p>
        </w:tc>
      </w:tr>
      <w:tr w:rsidR="00A6157B" w:rsidRPr="00A6157B" w:rsidTr="00A6157B">
        <w:trPr>
          <w:tblCellSpacing w:w="15" w:type="dxa"/>
        </w:trPr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Форма собственности 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Федеральная собственность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 ОКФС 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</w:tr>
      <w:tr w:rsidR="00A6157B" w:rsidRPr="00A6157B" w:rsidTr="00A6157B">
        <w:trPr>
          <w:tblCellSpacing w:w="15" w:type="dxa"/>
        </w:trPr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Наименование публично-правового образования 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Российская Федерация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 ОКТМО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61701000001</w:t>
            </w:r>
          </w:p>
        </w:tc>
      </w:tr>
      <w:tr w:rsidR="00A6157B" w:rsidRPr="00A6157B" w:rsidTr="00A6157B">
        <w:trPr>
          <w:tblCellSpacing w:w="15" w:type="dxa"/>
        </w:trPr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Место нахождения (адрес), телефон, адрес электронной почты 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Российская Федерация, 390013, Рязанская </w:t>
            </w:r>
            <w:proofErr w:type="spellStart"/>
            <w:proofErr w:type="gramStart"/>
            <w:r w:rsidRPr="00A615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</w:t>
            </w:r>
            <w:proofErr w:type="spellEnd"/>
            <w:proofErr w:type="gramEnd"/>
            <w:r w:rsidRPr="00A615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Рязань г, ПР ЗАВРАЖНОВА, 5 , 7-4912-963602 , xoz.otdel.62@yandex.ru</w:t>
            </w:r>
          </w:p>
        </w:tc>
        <w:tc>
          <w:tcPr>
            <w:tcW w:w="0" w:type="auto"/>
            <w:vMerge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6157B" w:rsidRPr="00A6157B" w:rsidTr="00A6157B">
        <w:trPr>
          <w:tblCellSpacing w:w="15" w:type="dxa"/>
        </w:trPr>
        <w:tc>
          <w:tcPr>
            <w:tcW w:w="0" w:type="auto"/>
            <w:vMerge w:val="restart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Вид документа 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измененный (3) 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6157B" w:rsidRPr="00A6157B" w:rsidTr="00A6157B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(базовый (0), измененный (порядковый код изменения))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дата изменения 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01.02.2019</w:t>
            </w:r>
          </w:p>
        </w:tc>
      </w:tr>
      <w:tr w:rsidR="00A6157B" w:rsidRPr="00A6157B" w:rsidTr="00A6157B">
        <w:trPr>
          <w:tblCellSpacing w:w="15" w:type="dxa"/>
        </w:trPr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Единица измерения: рубль 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 ОКЕИ 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383 </w:t>
            </w:r>
          </w:p>
        </w:tc>
      </w:tr>
      <w:tr w:rsidR="00A6157B" w:rsidRPr="00A6157B" w:rsidTr="00A6157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Совокупный годовой объем закупо</w:t>
            </w:r>
            <w:proofErr w:type="gramStart"/>
            <w:r w:rsidRPr="00A615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A6157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(</w:t>
            </w:r>
            <w:proofErr w:type="spellStart"/>
            <w:proofErr w:type="gramEnd"/>
            <w:r w:rsidRPr="00A6157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справочно</w:t>
            </w:r>
            <w:proofErr w:type="spellEnd"/>
            <w:r w:rsidRPr="00A6157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)</w:t>
            </w:r>
            <w:r w:rsidRPr="00A615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рублей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71639952.00</w:t>
            </w:r>
          </w:p>
        </w:tc>
      </w:tr>
    </w:tbl>
    <w:p w:rsidR="00A6157B" w:rsidRPr="00A6157B" w:rsidRDefault="00A6157B" w:rsidP="00A6157B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6"/>
        <w:gridCol w:w="1158"/>
        <w:gridCol w:w="676"/>
        <w:gridCol w:w="676"/>
        <w:gridCol w:w="480"/>
        <w:gridCol w:w="347"/>
        <w:gridCol w:w="394"/>
        <w:gridCol w:w="399"/>
        <w:gridCol w:w="269"/>
        <w:gridCol w:w="257"/>
        <w:gridCol w:w="435"/>
        <w:gridCol w:w="324"/>
        <w:gridCol w:w="243"/>
        <w:gridCol w:w="230"/>
        <w:gridCol w:w="399"/>
        <w:gridCol w:w="269"/>
        <w:gridCol w:w="257"/>
        <w:gridCol w:w="435"/>
        <w:gridCol w:w="534"/>
        <w:gridCol w:w="304"/>
        <w:gridCol w:w="381"/>
        <w:gridCol w:w="469"/>
        <w:gridCol w:w="381"/>
        <w:gridCol w:w="458"/>
        <w:gridCol w:w="494"/>
        <w:gridCol w:w="504"/>
        <w:gridCol w:w="473"/>
        <w:gridCol w:w="516"/>
        <w:gridCol w:w="469"/>
        <w:gridCol w:w="734"/>
        <w:gridCol w:w="533"/>
        <w:gridCol w:w="537"/>
        <w:gridCol w:w="469"/>
      </w:tblGrid>
      <w:tr w:rsidR="00A6157B" w:rsidRPr="00A6157B" w:rsidTr="00A6157B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№ </w:t>
            </w:r>
            <w:proofErr w:type="gramStart"/>
            <w:r w:rsidRPr="00A6157B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>п</w:t>
            </w:r>
            <w:proofErr w:type="gramEnd"/>
            <w:r w:rsidRPr="00A6157B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>/</w:t>
            </w:r>
            <w:r w:rsidRPr="00A6157B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lastRenderedPageBreak/>
              <w:t xml:space="preserve">п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lastRenderedPageBreak/>
              <w:t xml:space="preserve">Идентификационный код закупки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Объект закупки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Начальная (максимальная) </w:t>
            </w:r>
            <w:r w:rsidRPr="00A6157B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lastRenderedPageBreak/>
              <w:t xml:space="preserve">цена контракта, цена контракта, заключаемого с единственным поставщиком (подрядчиком, исполнителем)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lastRenderedPageBreak/>
              <w:t xml:space="preserve">Размер аванса, </w:t>
            </w:r>
            <w:r w:rsidRPr="00A6157B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lastRenderedPageBreak/>
              <w:t xml:space="preserve">процентов </w:t>
            </w:r>
          </w:p>
        </w:tc>
        <w:tc>
          <w:tcPr>
            <w:tcW w:w="0" w:type="auto"/>
            <w:gridSpan w:val="5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lastRenderedPageBreak/>
              <w:t xml:space="preserve">Планируемые платежи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Единица измерения </w:t>
            </w:r>
          </w:p>
        </w:tc>
        <w:tc>
          <w:tcPr>
            <w:tcW w:w="0" w:type="auto"/>
            <w:gridSpan w:val="5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Количество (объем) закупаемых товаров, работ, услуг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Планируемый срок (периодичность) </w:t>
            </w:r>
            <w:r w:rsidRPr="00A6157B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lastRenderedPageBreak/>
              <w:t xml:space="preserve">поставки товаров, выполнения работ, оказания услуг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lastRenderedPageBreak/>
              <w:t xml:space="preserve">Размер обеспечения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Планируемый срок, (месяц, год)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>Способ определения поставщ</w:t>
            </w:r>
            <w:r w:rsidRPr="00A6157B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lastRenderedPageBreak/>
              <w:t xml:space="preserve">ика (подрядчика, исполнителя)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lastRenderedPageBreak/>
              <w:t>Преимущества, предоставля</w:t>
            </w:r>
            <w:r w:rsidRPr="00A6157B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softHyphen/>
              <w:t xml:space="preserve">емые </w:t>
            </w:r>
            <w:r w:rsidRPr="00A6157B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lastRenderedPageBreak/>
              <w:t>участникам закупки в соответствии со статьями 28 и 29 Федерального закона "О контрактной системе в сфере закупок товаров, работ, услуг для обеспечения государст</w:t>
            </w:r>
            <w:r w:rsidRPr="00A6157B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softHyphen/>
              <w:t xml:space="preserve">венных и муниципальных нужд" ("да" или "нет")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lastRenderedPageBreak/>
              <w:t>Осуществление закупки у субъекто</w:t>
            </w:r>
            <w:r w:rsidRPr="00A6157B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lastRenderedPageBreak/>
              <w:t>в малого предпринима</w:t>
            </w:r>
            <w:r w:rsidRPr="00A6157B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softHyphen/>
              <w:t>тельства и социально ориентирова</w:t>
            </w:r>
            <w:r w:rsidRPr="00A6157B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softHyphen/>
              <w:t xml:space="preserve">нных некоммерческих организаций ("да" или "нет")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lastRenderedPageBreak/>
              <w:t xml:space="preserve">Применение национального </w:t>
            </w:r>
            <w:r w:rsidRPr="00A6157B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lastRenderedPageBreak/>
              <w:t xml:space="preserve">режима при осуществлении закупок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lastRenderedPageBreak/>
              <w:t xml:space="preserve">Дополнительные требования к </w:t>
            </w:r>
            <w:r w:rsidRPr="00A6157B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lastRenderedPageBreak/>
              <w:t xml:space="preserve">участникам закупки отдельных видов товаров, работ, услуг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lastRenderedPageBreak/>
              <w:t xml:space="preserve">Сведения о проведении </w:t>
            </w:r>
            <w:r w:rsidRPr="00A6157B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lastRenderedPageBreak/>
              <w:t xml:space="preserve">обязательного общественного обсуждения закупки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lastRenderedPageBreak/>
              <w:t xml:space="preserve">Информация о банковском сопровождении </w:t>
            </w:r>
            <w:r w:rsidRPr="00A6157B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lastRenderedPageBreak/>
              <w:t xml:space="preserve">контрактов/казначейском сопровождении контрактов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lastRenderedPageBreak/>
              <w:t>Обоснование внесения изменени</w:t>
            </w:r>
            <w:r w:rsidRPr="00A6157B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lastRenderedPageBreak/>
              <w:t xml:space="preserve">й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lastRenderedPageBreak/>
              <w:t xml:space="preserve">Наименование уполномоченного </w:t>
            </w:r>
            <w:r w:rsidRPr="00A6157B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lastRenderedPageBreak/>
              <w:t xml:space="preserve">органа (учреждения)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lastRenderedPageBreak/>
              <w:t xml:space="preserve">Наименование организатора </w:t>
            </w:r>
            <w:r w:rsidRPr="00A6157B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lastRenderedPageBreak/>
              <w:t xml:space="preserve">проведения совместного конкурса или аукциона </w:t>
            </w:r>
          </w:p>
        </w:tc>
      </w:tr>
      <w:tr w:rsidR="00A6157B" w:rsidRPr="00A6157B" w:rsidTr="00A6157B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>наимено</w:t>
            </w:r>
            <w:r w:rsidRPr="00A6157B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softHyphen/>
              <w:t xml:space="preserve">вание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описание </w:t>
            </w:r>
          </w:p>
        </w:tc>
        <w:tc>
          <w:tcPr>
            <w:tcW w:w="0" w:type="auto"/>
            <w:vMerge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всего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>на текущи</w:t>
            </w:r>
            <w:r w:rsidRPr="00A6157B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lastRenderedPageBreak/>
              <w:t xml:space="preserve">й финансовый год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lastRenderedPageBreak/>
              <w:t xml:space="preserve">на плановый </w:t>
            </w:r>
            <w:r w:rsidRPr="00A6157B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lastRenderedPageBreak/>
              <w:t xml:space="preserve">период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lastRenderedPageBreak/>
              <w:t xml:space="preserve">последующие </w:t>
            </w:r>
            <w:r w:rsidRPr="00A6157B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lastRenderedPageBreak/>
              <w:t xml:space="preserve">годы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lastRenderedPageBreak/>
              <w:t>наимено</w:t>
            </w:r>
            <w:r w:rsidRPr="00A6157B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softHyphen/>
            </w:r>
            <w:r w:rsidRPr="00A6157B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lastRenderedPageBreak/>
              <w:t xml:space="preserve">вание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lastRenderedPageBreak/>
              <w:t xml:space="preserve">код по </w:t>
            </w:r>
            <w:r w:rsidRPr="00A6157B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lastRenderedPageBreak/>
              <w:t xml:space="preserve">ОКЕИ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lastRenderedPageBreak/>
              <w:t xml:space="preserve">всего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>на текущи</w:t>
            </w:r>
            <w:r w:rsidRPr="00A6157B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lastRenderedPageBreak/>
              <w:t xml:space="preserve">й финансовый год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lastRenderedPageBreak/>
              <w:t xml:space="preserve">на плановый </w:t>
            </w:r>
            <w:r w:rsidRPr="00A6157B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lastRenderedPageBreak/>
              <w:t xml:space="preserve">период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lastRenderedPageBreak/>
              <w:t xml:space="preserve">последующие </w:t>
            </w:r>
            <w:r w:rsidRPr="00A6157B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lastRenderedPageBreak/>
              <w:t xml:space="preserve">годы </w:t>
            </w:r>
          </w:p>
        </w:tc>
        <w:tc>
          <w:tcPr>
            <w:tcW w:w="0" w:type="auto"/>
            <w:vMerge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заявки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исполнения </w:t>
            </w:r>
            <w:r w:rsidRPr="00A6157B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lastRenderedPageBreak/>
              <w:t xml:space="preserve">контракта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lastRenderedPageBreak/>
              <w:t>начала осущест</w:t>
            </w:r>
            <w:r w:rsidRPr="00A6157B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lastRenderedPageBreak/>
              <w:t xml:space="preserve">вления закупок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lastRenderedPageBreak/>
              <w:t xml:space="preserve">окончания </w:t>
            </w:r>
            <w:r w:rsidRPr="00A6157B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lastRenderedPageBreak/>
              <w:t xml:space="preserve">исполнения контракта </w:t>
            </w:r>
          </w:p>
        </w:tc>
        <w:tc>
          <w:tcPr>
            <w:tcW w:w="0" w:type="auto"/>
            <w:vMerge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</w:p>
        </w:tc>
      </w:tr>
      <w:tr w:rsidR="00A6157B" w:rsidRPr="00A6157B" w:rsidTr="00A6157B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на первый год 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на второй год </w:t>
            </w:r>
          </w:p>
        </w:tc>
        <w:tc>
          <w:tcPr>
            <w:tcW w:w="0" w:type="auto"/>
            <w:vMerge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на первый год 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на второй год </w:t>
            </w:r>
          </w:p>
        </w:tc>
        <w:tc>
          <w:tcPr>
            <w:tcW w:w="0" w:type="auto"/>
            <w:vMerge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</w:p>
        </w:tc>
      </w:tr>
      <w:tr w:rsidR="00A6157B" w:rsidRPr="00A6157B" w:rsidTr="00A6157B">
        <w:trPr>
          <w:tblCellSpacing w:w="15" w:type="dxa"/>
        </w:trPr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13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14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17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21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22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23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24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25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26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27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28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29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31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32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33</w:t>
            </w:r>
          </w:p>
        </w:tc>
      </w:tr>
      <w:tr w:rsidR="00A6157B" w:rsidRPr="00A6157B" w:rsidTr="00A6157B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191623401078162340100100080014520244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 техническому обслуживанию и ремонту автомобилей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2500000.00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2500000.00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2500000.00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услуг): Начальный срок оказания услуг - </w:t>
            </w:r>
            <w:proofErr w:type="gramStart"/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 даты заключения</w:t>
            </w:r>
            <w:proofErr w:type="gramEnd"/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контракта; конечный срок оказания услуг - 31 декабря 2019г. 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25000.00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125000.00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02.2019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A6157B" w:rsidRPr="00A6157B" w:rsidTr="00A6157B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Услуги по техническому обслуживанию и ремонту автотранспортных средств</w:t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Услуги по техническому обслуживанию и ремонту </w:t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автотранспортных средств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A6157B" w:rsidRPr="00A6157B" w:rsidTr="00A6157B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191623401078162340100100090011712244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бумаги для офисной техники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3428901.00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3428901.00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3428901.00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Периодичность поставки товаров (выполнения работ, оказания услуг): один этап</w:t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</w:t>
            </w:r>
            <w:proofErr w:type="gramStart"/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и</w:t>
            </w:r>
            <w:proofErr w:type="gramEnd"/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15 календарных дней с даты заключения контракта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34289.01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171445.05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02.2019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05.2019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A6157B" w:rsidRPr="00A6157B" w:rsidTr="00A6157B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Бумага для печати</w:t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Бумага для офисной техники, формат А</w:t>
            </w:r>
            <w:proofErr w:type="gramStart"/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</w:t>
            </w:r>
            <w:proofErr w:type="gramEnd"/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не менее 500 листов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Упаковка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778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14710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14710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A6157B" w:rsidRPr="00A6157B" w:rsidTr="00A6157B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191623401078162340100100090021712244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бумаги для офисной техники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3429134.10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3429134.10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3429134.10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Периодичность поставки товаров (выполнения работ, оказания услуг): один этап</w:t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</w:t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услуг): в течени</w:t>
            </w:r>
            <w:proofErr w:type="gramStart"/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и</w:t>
            </w:r>
            <w:proofErr w:type="gramEnd"/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20 дней с даты заключения контракта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34291.34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171456.71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06.2019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09.2019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A6157B" w:rsidRPr="00A6157B" w:rsidTr="00A6157B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Бумага для офисной техники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Упаковка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778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14711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14711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A6157B" w:rsidRPr="00A6157B" w:rsidTr="00A6157B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191623401078162340100100100016512244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Оказание услуг по обязательному страхованию </w:t>
            </w:r>
            <w:proofErr w:type="gramStart"/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гражданской</w:t>
            </w:r>
            <w:proofErr w:type="gramEnd"/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</w:t>
            </w:r>
            <w:proofErr w:type="spellStart"/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ответственнсоти</w:t>
            </w:r>
            <w:proofErr w:type="spellEnd"/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владельца транспортных средств (ОСАГО)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366500.00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366500.00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366500.00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услуг): </w:t>
            </w:r>
            <w:proofErr w:type="gramStart"/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 даты заключения</w:t>
            </w:r>
            <w:proofErr w:type="gramEnd"/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контракта по 31.12.2019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18325.00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05.2019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A6157B" w:rsidRPr="00A6157B" w:rsidTr="00A6157B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 обязательному страхованию гражданской ответственности владельца транспортных средств (ОСАГО)</w:t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Оказание услуг по обязательному страхованию гражданской ответственности владельца транспортных средств (ОСАГО)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A6157B" w:rsidRPr="00A6157B" w:rsidTr="00A6157B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191623401078162340100100110015320244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федеральной фельдъегерской связи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7313.00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7313.00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7313.00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Планируемый срок (сроки </w:t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отдельных этапов) поставки товаров (выполнения работ, оказания услуг): с 01.01.2019 по 31.12.2019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01.2019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A6157B" w:rsidRPr="00A6157B" w:rsidTr="00A6157B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Услуги федеральной фельдъегерской связи</w:t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Услуги федеральной фельдъегерской связи 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A6157B" w:rsidRPr="00A6157B" w:rsidTr="00A6157B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191623401078162340100100120016820244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Аренда нежилых помещений по адресу: </w:t>
            </w:r>
            <w:proofErr w:type="spellStart"/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г</w:t>
            </w:r>
            <w:proofErr w:type="gramStart"/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.Р</w:t>
            </w:r>
            <w:proofErr w:type="gramEnd"/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язань</w:t>
            </w:r>
            <w:proofErr w:type="spellEnd"/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Славянский проспект, д.5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4008027.60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4008027.60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4008027.60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01.2019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A6157B" w:rsidRPr="00A6157B" w:rsidTr="00A6157B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Аренда нежилых помещений по адресу: г. Рязань, Славянский проспект, д.5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A6157B" w:rsidRPr="00A6157B" w:rsidTr="00A6157B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191623401078162340100100130015819244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знаков почтовой оплаты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3000000.00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3000000.00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3000000.00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</w:t>
            </w:r>
            <w:proofErr w:type="gramStart"/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и</w:t>
            </w:r>
            <w:proofErr w:type="gramEnd"/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15 рабочих </w:t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дней с даты заключения государственного контракта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30000.00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150000.00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07.2019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10.2019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A6157B" w:rsidRPr="00A6157B" w:rsidTr="00A6157B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Марка почтовая номиналом 50 рублей</w:t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С контактным клеем на снимающейся бумажной подложке, которым не требуется увлажнение для прилипания к бумаге.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3000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3000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A6157B" w:rsidRPr="00A6157B" w:rsidTr="00A6157B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Марка почтовая номиналом 1 рубль</w:t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С контактным клеем на снимающейся бумажной подложке, которым не требуется увлажнение для прилипания к бумаге.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12500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12500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A6157B" w:rsidRPr="00A6157B" w:rsidTr="00A6157B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Марка почтовая номиналом 46 рублей</w:t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С контактным клеем на снимающейся бумажной подложке, которым не требуется увлажнение для прилипания к бумаге.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50000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50000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A6157B" w:rsidRPr="00A6157B" w:rsidTr="00A6157B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Марка почтовая </w:t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номиналом 25 рублей</w:t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С контактным клеем на снимающейся бумажной подложке, которым не требуется увлажнение для прилипания к бумаге.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21500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21500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A6157B" w:rsidRPr="00A6157B" w:rsidTr="00A6157B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8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191623401078162340100100140013530244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тепловой энергии по адресу: г. Сасово, ул. Банковская, д.9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506895.05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30.0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506895.05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506895.05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01.2019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A6157B" w:rsidRPr="00A6157B" w:rsidTr="00A6157B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тепловой энергии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A6157B" w:rsidRPr="00A6157B" w:rsidTr="00A6157B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9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191623401078162340100100140023530244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тепловой энергии по адресу: г. Кораблино, ул. Текстильщиков, д.16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182764.08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182764.08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182764.08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01.2019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A6157B" w:rsidRPr="00A6157B" w:rsidTr="00A6157B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тепловой энергии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A6157B" w:rsidRPr="00A6157B" w:rsidTr="00A6157B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191623401078162340100100140033530244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Поставка тепловой энергии по адресу: г. </w:t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 xml:space="preserve">Ряжск, ул. </w:t>
            </w:r>
            <w:proofErr w:type="spellStart"/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Окаемова</w:t>
            </w:r>
            <w:proofErr w:type="spellEnd"/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д.20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7758.12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7758.12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7758.12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Периодичность поставки товаров </w:t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 xml:space="preserve">(выполнения работ, оказания услуг): Один раз в год </w:t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01.2019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Закупка у единственного </w:t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нет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A6157B" w:rsidRPr="00A6157B" w:rsidTr="00A6157B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тепловой энергии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A6157B" w:rsidRPr="00A6157B" w:rsidTr="00A6157B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11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191623401078162340100100140043530244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Поставка тепловой энергии 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2337500.72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30.0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2337500.72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2337500.72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01.2019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A6157B" w:rsidRPr="00A6157B" w:rsidTr="00A6157B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тепловой энергии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A6157B" w:rsidRPr="00A6157B" w:rsidTr="00A6157B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191623401078162340100100140053530244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тепловой энергии по адресу: г. Скопин, ул. Октябрьская, д.50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453152.72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453152.72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453152.72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01.2019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A6157B" w:rsidRPr="00A6157B" w:rsidTr="00A6157B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тепловой энергии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A6157B" w:rsidRPr="00A6157B" w:rsidTr="00A6157B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13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191623401078162340100100140063530244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Поставка тепловой </w:t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 xml:space="preserve">энергии по адресам: </w:t>
            </w:r>
            <w:proofErr w:type="spellStart"/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р.п</w:t>
            </w:r>
            <w:proofErr w:type="spellEnd"/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. Шилово, ул. 8 марта, д.3, ул. </w:t>
            </w:r>
            <w:proofErr w:type="gramStart"/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Рабочая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424286.78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30.0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424286.78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424286.78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Периодичность </w:t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 xml:space="preserve">поставки товаров (выполнения работ, оказания услуг): Один раз в год </w:t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01.2019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Закупка у </w:t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нет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A6157B" w:rsidRPr="00A6157B" w:rsidTr="00A6157B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тепловой энергии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A6157B" w:rsidRPr="00A6157B" w:rsidTr="00A6157B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191623401078162340100100140073530244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тепловой энергии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99584.42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99584.42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99584.42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01.2019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A6157B" w:rsidRPr="00A6157B" w:rsidTr="00A6157B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тепловой энергии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A6157B" w:rsidRPr="00A6157B" w:rsidTr="00A6157B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15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191623401078162340100100150013512244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proofErr w:type="gramStart"/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электрической энергии по адресам: г. Кораблино, ул. Текстильщиков, д.16 (административное здание), ул. Текстильщиков (гараж)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643800.00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70.0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643800.00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643800.00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01.2019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A6157B" w:rsidRPr="00A6157B" w:rsidTr="00A6157B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A6157B" w:rsidRPr="00A6157B" w:rsidTr="00A6157B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16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191623401078162340100100150023512244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Поставка электрической энергии по адресам: г. </w:t>
            </w:r>
            <w:proofErr w:type="spellStart"/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Касимов</w:t>
            </w:r>
            <w:proofErr w:type="spellEnd"/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, </w:t>
            </w:r>
            <w:proofErr w:type="spellStart"/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мкр</w:t>
            </w:r>
            <w:proofErr w:type="spellEnd"/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. </w:t>
            </w:r>
            <w:proofErr w:type="spellStart"/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Приокский</w:t>
            </w:r>
            <w:proofErr w:type="spellEnd"/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, д.12а, проезд Стадионный, д.1г, ул. </w:t>
            </w:r>
            <w:proofErr w:type="gramStart"/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Спортивная</w:t>
            </w:r>
            <w:proofErr w:type="gramEnd"/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д.2а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700000.00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70.0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700000.00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700000.00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01.2019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A6157B" w:rsidRPr="00A6157B" w:rsidTr="00A6157B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A6157B" w:rsidRPr="00A6157B" w:rsidTr="00A6157B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17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191623401078162340100100150033512244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электрической энергии по адресам: г. Шилово, ул.8-е Марта, ул. Рабочая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650000.00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70.0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650000.00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650000.00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01.2019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A6157B" w:rsidRPr="00A6157B" w:rsidTr="00A6157B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A6157B" w:rsidRPr="00A6157B" w:rsidTr="00A6157B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191623401078162340100100150043512244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электрической энергии по адресу: г. Спасск, ул. Пушкина, 24а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26500.00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70.0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26500.00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26500.00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01.2019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A6157B" w:rsidRPr="00A6157B" w:rsidTr="00A6157B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электрическо</w:t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й энергии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A6157B" w:rsidRPr="00A6157B" w:rsidTr="00A6157B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19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191623401078162340100100150053512244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proofErr w:type="gramStart"/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электрической энергии по адресам: г. Скопин, ул. Октябрьская, д.50, пл. Ленина, д.14а, ул. Советская, д.63, п. Милославское, ул. Базарная, д.16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734000.00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70.0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734000.00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734000.00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01.2019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A6157B" w:rsidRPr="00A6157B" w:rsidTr="00A6157B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A6157B" w:rsidRPr="00A6157B" w:rsidTr="00A6157B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20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191623401078162340100100150063512244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592500.00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70.0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592500.00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592500.00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01.2019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A6157B" w:rsidRPr="00A6157B" w:rsidTr="00A6157B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A6157B" w:rsidRPr="00A6157B" w:rsidTr="00A6157B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21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191623401078162340100100150073512244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23500.00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70.0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23500.00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23500.00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01.2019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</w:t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A6157B" w:rsidRPr="00A6157B" w:rsidTr="00A6157B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A6157B" w:rsidRPr="00A6157B" w:rsidTr="00A6157B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191623401078162340100100150083512244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Поставка электрической энергии по адресу: </w:t>
            </w:r>
            <w:proofErr w:type="spellStart"/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р.п</w:t>
            </w:r>
            <w:proofErr w:type="spellEnd"/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. Сараи, ул. Ленина, д.140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70000.00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70.0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70000.00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70000.00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01.2019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A6157B" w:rsidRPr="00A6157B" w:rsidTr="00A6157B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A6157B" w:rsidRPr="00A6157B" w:rsidTr="00A6157B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23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191623401078162340100100150093512244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Поставка электрической энергии по адресу: г. Ряжск, ул. </w:t>
            </w:r>
            <w:proofErr w:type="spellStart"/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Окаемова</w:t>
            </w:r>
            <w:proofErr w:type="spellEnd"/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д.20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16650.00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70.0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16650.00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16650.00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01.2019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A6157B" w:rsidRPr="00A6157B" w:rsidTr="00A6157B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A6157B" w:rsidRPr="00A6157B" w:rsidTr="00A6157B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24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191623401078162340100100150103512244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электроэнергии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6032862.90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70.0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6032862.90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6032862.90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01.2019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A6157B" w:rsidRPr="00A6157B" w:rsidTr="00A6157B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A6157B" w:rsidRPr="00A6157B" w:rsidTr="00A6157B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25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191623401078162340100100160013600244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Водоотведение по адресу: Рязанская область, г. Сасово, ул. Банковская, д.9 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15838.71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15838.71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15838.71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01.2019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A6157B" w:rsidRPr="00A6157B" w:rsidTr="00A6157B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Водоотведение по адресу: Рязанская область, г. Сасово, ул. Банковская, д.9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A6157B" w:rsidRPr="00A6157B" w:rsidTr="00A6157B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</w:t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6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191623401078162340100</w:t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100160023600244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 xml:space="preserve">Холодное </w:t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водоснабжение и водоотведение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377000.0</w:t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30.0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377000</w:t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.00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377000</w:t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.00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0.00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Периодич</w:t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 xml:space="preserve">ность поставки товаров (выполнения работ, оказания услуг): Один раз в год </w:t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01.2019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</w:t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9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 xml:space="preserve">Закупка </w:t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нет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br/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A6157B" w:rsidRPr="00A6157B" w:rsidTr="00A6157B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Холодное водоснабжение и водоотведение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A6157B" w:rsidRPr="00A6157B" w:rsidTr="00A6157B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27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191623401078162340100100160033600244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Холодное водоснабжение по адресу: г. Спасск-Рязанский, ул. Пушкина, д.24А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1459.00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1459.00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1459.00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01.2019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A6157B" w:rsidRPr="00A6157B" w:rsidTr="00A6157B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Холодное водоснабжение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A6157B" w:rsidRPr="00A6157B" w:rsidTr="00A6157B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28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191623401078162340100100160043600244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Холодное водоснабжение по адресу: </w:t>
            </w:r>
            <w:proofErr w:type="spellStart"/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р.п</w:t>
            </w:r>
            <w:proofErr w:type="spellEnd"/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. Милославское, ул. </w:t>
            </w:r>
            <w:proofErr w:type="gramStart"/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Базарная</w:t>
            </w:r>
            <w:proofErr w:type="gramEnd"/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д.16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1273.80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1273.80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1273.80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01.2019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A6157B" w:rsidRPr="00A6157B" w:rsidTr="00A6157B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Холодное водоснабжен</w:t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ие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Условная един</w:t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ица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876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A6157B" w:rsidRPr="00A6157B" w:rsidTr="00A6157B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29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191623401078162340100100160053600244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Водоотведение по адресу: г. Скопин, ул. </w:t>
            </w:r>
            <w:proofErr w:type="gramStart"/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Октябрьская</w:t>
            </w:r>
            <w:proofErr w:type="gramEnd"/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д.50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8647.80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8647.80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8647.80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01.2019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A6157B" w:rsidRPr="00A6157B" w:rsidTr="00A6157B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Водоотведение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A6157B" w:rsidRPr="00A6157B" w:rsidTr="00A6157B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30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191623401078162340100100160063600244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Холодное водоснабжение по адресу: г. Скопин, ул. </w:t>
            </w:r>
            <w:proofErr w:type="gramStart"/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Октябрьская</w:t>
            </w:r>
            <w:proofErr w:type="gramEnd"/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д.50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10770.90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10770.90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10770.90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01.2019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A6157B" w:rsidRPr="00A6157B" w:rsidTr="00A6157B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Холодное водоснабжение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A6157B" w:rsidRPr="00A6157B" w:rsidTr="00A6157B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31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191623401078162340100100160073600244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Холодное водоснабжение по адресу: г. Сасово, ул. </w:t>
            </w:r>
            <w:proofErr w:type="gramStart"/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Банковская</w:t>
            </w:r>
            <w:proofErr w:type="gramEnd"/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д.9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11612.31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11612.31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11612.31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01.2019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A6157B" w:rsidRPr="00A6157B" w:rsidTr="00A6157B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Холодное </w:t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водоснабжение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Усло</w:t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вная единица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876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A6157B" w:rsidRPr="00A6157B" w:rsidTr="00A6157B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32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191623401078162340100100160083600244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Холодное водоснабжение и водоотведение по адресу: г. Кораблино, ул. Текстильщиков, д.16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60349.87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60349.87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60349.87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01.2019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A6157B" w:rsidRPr="00A6157B" w:rsidTr="00A6157B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Холодное водоснабжение и водоотведение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A6157B" w:rsidRPr="00A6157B" w:rsidTr="00A6157B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33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191623401078162340100100160093600244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Холодное водоснабжение и водоотведение по адресу: г. </w:t>
            </w:r>
            <w:proofErr w:type="spellStart"/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Касимов</w:t>
            </w:r>
            <w:proofErr w:type="spellEnd"/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, </w:t>
            </w:r>
            <w:proofErr w:type="spellStart"/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мкр</w:t>
            </w:r>
            <w:proofErr w:type="spellEnd"/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. </w:t>
            </w:r>
            <w:proofErr w:type="spellStart"/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Приокский</w:t>
            </w:r>
            <w:proofErr w:type="spellEnd"/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д.12-а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55991.00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55991.00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55991.00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01.2019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A6157B" w:rsidRPr="00A6157B" w:rsidTr="00A6157B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Холодное водоснабжение и водоотведение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A6157B" w:rsidRPr="00A6157B" w:rsidTr="00A6157B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191623401078162340100100160103600244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Холодное водоснабжение и водоотведение по адресу: г. Ряжск, ул. </w:t>
            </w:r>
            <w:proofErr w:type="spellStart"/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Окаемова</w:t>
            </w:r>
            <w:proofErr w:type="spellEnd"/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д.20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1493.04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1493.04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1493.04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</w:t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услуг): с 01.01.2019 по 31.12.2019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01.2019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A6157B" w:rsidRPr="00A6157B" w:rsidTr="00A6157B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Холодное водоснабжение и водоотведение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A6157B" w:rsidRPr="00A6157B" w:rsidTr="00A6157B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35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191623401078162340100100160113600244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Водоснабжение и водоотведение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59056.46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59056.46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59056.46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01.2019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A6157B" w:rsidRPr="00A6157B" w:rsidTr="00A6157B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Водоснабжение и водоотведение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A6157B" w:rsidRPr="00A6157B" w:rsidTr="00A6157B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36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191623401078162340100100170013522244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газа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414574.94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30.0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414574.94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414574.94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01.2019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A6157B" w:rsidRPr="00A6157B" w:rsidTr="00A6157B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газа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A6157B" w:rsidRPr="00A6157B" w:rsidTr="00A6157B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37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191623401078162340100100170023522244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газа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485045.69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30.0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485045.69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485045.69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Планируемый срок (сроки отдельных этапов) поставки </w:t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товаров (выполнения работ, оказания услуг): с 01.01.2019 по 31.12.2019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01.2019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A6157B" w:rsidRPr="00A6157B" w:rsidTr="00A6157B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газа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A6157B" w:rsidRPr="00A6157B" w:rsidTr="00A6157B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38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191623401078162340100100180013312244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Техническое обслуживание систем кондиционирования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726320.00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726320.00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726320.00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услуг): Сроки оказания услуг: начальный срок – </w:t>
            </w:r>
            <w:proofErr w:type="gramStart"/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 даты заключения</w:t>
            </w:r>
            <w:proofErr w:type="gramEnd"/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государственного контракта; конечный срок – 31 декабря 2019 г. 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36316.00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02.2019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A6157B" w:rsidRPr="00A6157B" w:rsidTr="00A6157B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Техническое обслуживание систем кондиционирования</w:t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Услуги оказываются в соответствии с законодательством Российской Федерации, Правилами, национальными стандартами, техническими нормами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A6157B" w:rsidRPr="00A6157B" w:rsidTr="00A6157B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39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191623401078162340100100190018424244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 централизованной охране и наблюдению за средствами тревожной сигнализации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830016.00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830016.00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830016.00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Периодичность поставки товаров (выполнения работ, оказания услуг): Один раз </w:t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 xml:space="preserve">в год </w:t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01.2019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</w:t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теля)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нет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A6157B" w:rsidRPr="00A6157B" w:rsidTr="00A6157B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 централизованной охране и наблюдению за средствами тревожной сигнализации</w:t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Оказание услуг по централизованной охране и наблюдению за средствами тревожной сигнализации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A6157B" w:rsidRPr="00A6157B" w:rsidTr="00A6157B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40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191623401078162340100100190028424244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 централизованной охране и наблюдению за средствами тревожной сигнализации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1149717.72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1149717.72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1149717.72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01.2019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A6157B" w:rsidRPr="00A6157B" w:rsidTr="00A6157B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Оказание услуг по централизованной охране и </w:t>
            </w:r>
            <w:proofErr w:type="spellStart"/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наблюдениюза</w:t>
            </w:r>
            <w:proofErr w:type="spellEnd"/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средствами тревожной сигнализации</w:t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 xml:space="preserve">Оказание услуг по централизованной охране и </w:t>
            </w:r>
            <w:proofErr w:type="spellStart"/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наблюдениюза</w:t>
            </w:r>
            <w:proofErr w:type="spellEnd"/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средствами тревожной сигнализации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A6157B" w:rsidRPr="00A6157B" w:rsidTr="00A6157B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41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191623401078162340100100200018110244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Оказание услуг по техническому обслуживанию и </w:t>
            </w:r>
            <w:proofErr w:type="spellStart"/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регламентно</w:t>
            </w:r>
            <w:proofErr w:type="spellEnd"/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-профилактическому ремонту индивидуального теплового пункта, в том числе на подготовку отопительной системы к зимнему сезону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300000.00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300000.00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300000.00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услуг): Начальный срок оказания услуг - </w:t>
            </w:r>
            <w:proofErr w:type="gramStart"/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 даты заключения</w:t>
            </w:r>
            <w:proofErr w:type="gramEnd"/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контракта; конечный срок оказания услуг - не позднее 15 октября 2019г.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15000.00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07.2019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10.2019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A6157B" w:rsidRPr="00A6157B" w:rsidTr="00A6157B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Оказание услуг по техническому обслуживанию и </w:t>
            </w:r>
            <w:proofErr w:type="spellStart"/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регламентно</w:t>
            </w:r>
            <w:proofErr w:type="spellEnd"/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-профилактическому ремонту индивидуального теплового пункта, в том числе на подготовку отопительной системы к зимнему сезону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A6157B" w:rsidRPr="00A6157B" w:rsidTr="00A6157B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191623401078162340100100210018110244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 техническому обслуживанию электрооборудования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200000.00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200000.00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200000.00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Планируемый срок (сроки отдельных этапов) поставки товаров (выполнения работ, </w:t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 xml:space="preserve">оказания услуг): Начальный срок оказания услуг - </w:t>
            </w:r>
            <w:proofErr w:type="gramStart"/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 даты заключения</w:t>
            </w:r>
            <w:proofErr w:type="gramEnd"/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контракта; конечный срок оказания услуг - 31 декабря 2019г. 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10000.00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03.2019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A6157B" w:rsidRPr="00A6157B" w:rsidTr="00A6157B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 техническому обслуживанию электрооборудования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A6157B" w:rsidRPr="00A6157B" w:rsidTr="00A6157B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43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191623401078162340100100220014339244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Текущий ремонт помещений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3000000.00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3000000.00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3000000.00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услуг): </w:t>
            </w:r>
            <w:proofErr w:type="gramStart"/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 даты заключения</w:t>
            </w:r>
            <w:proofErr w:type="gramEnd"/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контракта по 30 ноября 2019г.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30000.00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150000.00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06.2019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11.2019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A6157B" w:rsidRPr="00A6157B" w:rsidTr="00A6157B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Работы завершающие и отделочные в зданиях и сооружениях, прочие, не включенные в другие группировки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A6157B" w:rsidRPr="00A6157B" w:rsidTr="00A6157B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191623401078162340100100230015310244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почтовой связи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8000000.00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100.0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8000000.00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8000000.00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</w:t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услуг): с 01.07.2019 по 31.12.2019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07.2019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A6157B" w:rsidRPr="00A6157B" w:rsidTr="00A6157B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почтовой связи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A6157B" w:rsidRPr="00A6157B" w:rsidTr="00A6157B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45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191623401078162340100100240018621244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 проведению диспансеризации государственных гражданских служащих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2528169.00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2528169.00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2528169.00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услуг): Начальный срок оказания услуг - </w:t>
            </w:r>
            <w:proofErr w:type="gramStart"/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 даты заключения</w:t>
            </w:r>
            <w:proofErr w:type="gramEnd"/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контракта; конечный срок оказания услуг - не позднее 30 ноября 2019г. 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25281.69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126408.45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08.2019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11.2019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A6157B" w:rsidRPr="00A6157B" w:rsidTr="00A6157B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 проведению диспансеризации государственных гражданских служащих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A6157B" w:rsidRPr="00A6157B" w:rsidTr="00A6157B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46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191623401078162340100100280016203242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местной, внутризоновой, междугородней телефонной связи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2930000.00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2930000.00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2930000.00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</w:t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ия работ, оказания услуг): с 01.01.2019 по 31.12.2019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01.2019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A6157B" w:rsidRPr="00A6157B" w:rsidTr="00A6157B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внутризоновой, местной, междугородней телефонной связи</w:t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Оказание услуг внутризоновой, местной, междугородней телефонной связи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A6157B" w:rsidRPr="00A6157B" w:rsidTr="00A6157B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47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191623401078162340100100280026203242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местной, внутризоновой, междугородней телефонной связи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395000.00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395000.00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395000.00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01.2019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A6157B" w:rsidRPr="00A6157B" w:rsidTr="00A6157B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местной, внутризоновой, междугородней телефонной связи</w:t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Оказание услуг местной, внутризоновой, междугородней телефонной связи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A6157B" w:rsidRPr="00A6157B" w:rsidTr="00A6157B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48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191623401078162340100100280036203242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междугородн</w:t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ей телефонной связи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39000.00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39000.00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39000.00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Периодичность поставки </w:t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 xml:space="preserve">товаров (выполнения работ, оказания услуг): Один раз в год </w:t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01.01.2019 по 31.12.2019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01.2019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</w:t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нет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A6157B" w:rsidRPr="00A6157B" w:rsidTr="00A6157B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междугородней телефонной связи</w:t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Оказание услуг междугородней телефонной связи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A6157B" w:rsidRPr="00A6157B" w:rsidTr="00A6157B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49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191623401078162340100100300019511242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Оказание услуг по техническому обслуживанию и ремонту многофункциональных устройств, копировальной техники и принтеров, заправке и восстановлению картриджей 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1453560.00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1453560.00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1453560.00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услуг): </w:t>
            </w:r>
            <w:proofErr w:type="gramStart"/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 даты заключения</w:t>
            </w:r>
            <w:proofErr w:type="gramEnd"/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контракта по 31.12.2019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14535.60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72678.00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06.2019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A6157B" w:rsidRPr="00A6157B" w:rsidTr="00A6157B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Оказание услуг по техническому обслуживанию и ремонту многофункциональных устройств, копировальной техники и принтеров, заправке и восстановлению картриджей </w:t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Функциональные, технические, качественные, эксплуатационные характеристики:</w:t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Оказание услуг по техническому обслуживанию и ремонту многофункциональных устройств, копировальной техники и принтеров, заправке и восстановлению картриджей 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A6157B" w:rsidRPr="00A6157B" w:rsidTr="00A6157B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50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191623401078162340100100310016203242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информационных услуг по сопровождению нетиповой бухгалтерской информационной системы, установленной в Управлении Федеральной налоговой службы по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500000.00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500000.00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500000.00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01.07.2019 по 31.12.2019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25000.00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06.2019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A6157B" w:rsidRPr="00A6157B" w:rsidTr="00A6157B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информационных услуг по сопровождению нетиповой бухгалтерской информационной системы, установленной в Управлении Федеральной налоговой службы по Рязанской области</w:t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Оказание информационных услуг по сопровождению нетиповой бухгалтерской информационной системы, установленно</w:t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й в Управлении Федеральной налоговой службы по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A6157B" w:rsidRPr="00A6157B" w:rsidTr="00A6157B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51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191623401078162340100100330011812244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печатной продукции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128145.00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128145.00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128145.00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Периодичность поставки товаров (выполнения работ, оказания услуг): в течени</w:t>
            </w:r>
            <w:proofErr w:type="gramStart"/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и</w:t>
            </w:r>
            <w:proofErr w:type="gramEnd"/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5 (пяти) календарных дней с даты заключения контракта</w:t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течении 5 (пяти) календарных дней с даты заключения контракта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6407.25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02.2019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04.2019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A6157B" w:rsidRPr="00A6157B" w:rsidTr="00A6157B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Заявление на ИНН КНД 1112015 лист №3 </w:t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Формат А</w:t>
            </w:r>
            <w:proofErr w:type="gramStart"/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</w:t>
            </w:r>
            <w:proofErr w:type="gramEnd"/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, бумага офсетная плотность не менее 80 г/м2, белизна не менее 146% CIE. Односторонняя печать. 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5000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5000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A6157B" w:rsidRPr="00A6157B" w:rsidTr="00A6157B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Заявление на льготу КНД 1150063 лист №1</w:t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Формат А</w:t>
            </w:r>
            <w:proofErr w:type="gramStart"/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</w:t>
            </w:r>
            <w:proofErr w:type="gramEnd"/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, бумага офсетная плотность не менее 80 г/м2, белизна не менее </w:t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 xml:space="preserve">146% CIE. Односторонняя печать. 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2000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2000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A6157B" w:rsidRPr="00A6157B" w:rsidTr="00A6157B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Заявление на льготу КНД 1150063 лист № 4</w:t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Формат А</w:t>
            </w:r>
            <w:proofErr w:type="gramStart"/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</w:t>
            </w:r>
            <w:proofErr w:type="gramEnd"/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, бумага офсетная плотность не менее 80 г/м2, белизна не менее 146% CIE. Односторонняя печать. 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2000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2000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A6157B" w:rsidRPr="00A6157B" w:rsidTr="00A6157B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Заявление на ИНН КНД 1112015 лист №2</w:t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Формат А</w:t>
            </w:r>
            <w:proofErr w:type="gramStart"/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</w:t>
            </w:r>
            <w:proofErr w:type="gramEnd"/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, бумага офсетная плотность не менее 80 г/м2, белизна не менее 146% CIE. Односторонняя печать. 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5000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5000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A6157B" w:rsidRPr="00A6157B" w:rsidTr="00A6157B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Бланк "Приложение 7" формы 3-НДФЛ</w:t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Формат А</w:t>
            </w:r>
            <w:proofErr w:type="gramStart"/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</w:t>
            </w:r>
            <w:proofErr w:type="gramEnd"/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, бумага офсетная плотность не менее 80 г/м2, белизна не менее 146% CIE. Односторонняя печать. 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5200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5200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A6157B" w:rsidRPr="00A6157B" w:rsidTr="00A6157B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Заявление на ИНН КНД 1112015 лист №1</w:t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Функциональные, технические, качественные, эксплуатационные </w:t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характеристики:</w:t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Формат А</w:t>
            </w:r>
            <w:proofErr w:type="gramStart"/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</w:t>
            </w:r>
            <w:proofErr w:type="gramEnd"/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, бумага офсетная плотность не менее 80 г/м2, белизна не менее 146% CIE. Односторонняя печать. 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5000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5000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A6157B" w:rsidRPr="00A6157B" w:rsidTr="00A6157B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Бланк "Приложение 5" формы 3-НДФЛ</w:t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Формат А</w:t>
            </w:r>
            <w:proofErr w:type="gramStart"/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</w:t>
            </w:r>
            <w:proofErr w:type="gramEnd"/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, бумага офсетная плотность не менее 80 г/м2, белизна не менее 153% CIE. Односторонняя печать. 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5300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5300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A6157B" w:rsidRPr="00A6157B" w:rsidTr="00A6157B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Бланк "Приложение 6" формы 3-НДФЛ</w:t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Формат А</w:t>
            </w:r>
            <w:proofErr w:type="gramStart"/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</w:t>
            </w:r>
            <w:proofErr w:type="gramEnd"/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, бумага офсетная плотность не менее 80 г/м2, белизна не менее 146% CIE. Односторонняя печать. 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5500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5500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A6157B" w:rsidRPr="00A6157B" w:rsidTr="00A6157B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Бланк "Расчет к Приложению 1" формы 3-НДФЛ</w:t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Формат А</w:t>
            </w:r>
            <w:proofErr w:type="gramStart"/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</w:t>
            </w:r>
            <w:proofErr w:type="gramEnd"/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, бумага офсетная плотность не менее 80 г/м2, белизна не менее 153% CIE. Односторонняя печать. 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3300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3300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A6157B" w:rsidRPr="00A6157B" w:rsidTr="00A6157B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Заявление на </w:t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льготу КНД 1150063 лист № 2</w:t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Формат А</w:t>
            </w:r>
            <w:proofErr w:type="gramStart"/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</w:t>
            </w:r>
            <w:proofErr w:type="gramEnd"/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, бумага офсетная плотность не менее 80 г/м2, белизна не менее 146% CIE. Односторонняя печать. 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</w:t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а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796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200</w:t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2000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A6157B" w:rsidRPr="00A6157B" w:rsidTr="00A6157B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Бланк "Раздел 1" формы 3-НДФЛ</w:t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Формат А</w:t>
            </w:r>
            <w:proofErr w:type="gramStart"/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</w:t>
            </w:r>
            <w:proofErr w:type="gramEnd"/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, бумага офсетная плотность не менее 80 г/м2, белизна не менее 146% CIE. Односторонняя печать. 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7000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7000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A6157B" w:rsidRPr="00A6157B" w:rsidTr="00A6157B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Бланк "Приложение 3" формы 3-НДФЛ</w:t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Формат А</w:t>
            </w:r>
            <w:proofErr w:type="gramStart"/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</w:t>
            </w:r>
            <w:proofErr w:type="gramEnd"/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, бумага офсетная плотность не менее 80 г/м2, белизна не менее 146% CIE. Односторонняя печать. 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1000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1000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A6157B" w:rsidRPr="00A6157B" w:rsidTr="00A6157B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Бланк "Приложение 1" формы 3-НДФЛ</w:t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Формат А</w:t>
            </w:r>
            <w:proofErr w:type="gramStart"/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</w:t>
            </w:r>
            <w:proofErr w:type="gramEnd"/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, </w:t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 xml:space="preserve">бумага офсетная плотность не менее 80 г/м2, белизна не менее 146% CIE. Односторонняя печать. 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7000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7000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A6157B" w:rsidRPr="00A6157B" w:rsidTr="00A6157B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Бланк "Расчет к Приложению 5" формы 3-НДФЛ</w:t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Формат А</w:t>
            </w:r>
            <w:proofErr w:type="gramStart"/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</w:t>
            </w:r>
            <w:proofErr w:type="gramEnd"/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, бумага офсетная плотность не менее 80 г/м2, белизна не менее 146% CIE. Односторонняя печать. 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1900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1900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A6157B" w:rsidRPr="00A6157B" w:rsidTr="00A6157B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Бланк "Раздел 2" формы 3-НДФЛ</w:t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Формат А</w:t>
            </w:r>
            <w:proofErr w:type="gramStart"/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</w:t>
            </w:r>
            <w:proofErr w:type="gramEnd"/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, бумага офсетная плотность не менее 80 г/м2, белизна не менее 146% CIE. Односторонняя печать. 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7000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7000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A6157B" w:rsidRPr="00A6157B" w:rsidTr="00A6157B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Заявление на льготу КНД 1150063 лист № 3</w:t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Формат А</w:t>
            </w:r>
            <w:proofErr w:type="gramStart"/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</w:t>
            </w:r>
            <w:proofErr w:type="gramEnd"/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, бумага офсетная плотность не менее 80 г/м2, белизна не менее 146% CIE. Односторонняя печать. 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2000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2000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A6157B" w:rsidRPr="00A6157B" w:rsidTr="00A6157B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Бланк "Титульный лист" формы 3-НДФЛ</w:t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Функциональные, технические, качественные, эксплуатационные характеристики:</w:t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Формат А</w:t>
            </w:r>
            <w:proofErr w:type="gramStart"/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</w:t>
            </w:r>
            <w:proofErr w:type="gramEnd"/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, бумага офсетная плотность не менее 80 г/м2, белизна не менее 146% CIE. Односторонняя печать. 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7000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7000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A6157B" w:rsidRPr="00A6157B" w:rsidTr="00A6157B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Бланк "Приложение 4" формы 3-НДФЛ</w:t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Формат А</w:t>
            </w:r>
            <w:proofErr w:type="gramStart"/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</w:t>
            </w:r>
            <w:proofErr w:type="gramEnd"/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, бумага офсетная плотность не менее 80 г/м2, белизна не менее 146% CIE. Односторонняя печать. 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3700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3700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A6157B" w:rsidRPr="00A6157B" w:rsidTr="00A6157B">
        <w:trPr>
          <w:tblCellSpacing w:w="15" w:type="dxa"/>
        </w:trPr>
        <w:tc>
          <w:tcPr>
            <w:tcW w:w="0" w:type="auto"/>
            <w:vMerge w:val="restart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191623401078162340100100360013700244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Выполнение работ по техническому обслуживанию </w:t>
            </w:r>
            <w:proofErr w:type="spellStart"/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химводоподготовки</w:t>
            </w:r>
            <w:proofErr w:type="spellEnd"/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котельной и лабораторному контролю за </w:t>
            </w:r>
            <w:proofErr w:type="spellStart"/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воднохимическим</w:t>
            </w:r>
            <w:proofErr w:type="spellEnd"/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режимом 2-х водогрейных котлов, установленных в котельной по адресу: </w:t>
            </w:r>
            <w:proofErr w:type="spellStart"/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г</w:t>
            </w:r>
            <w:proofErr w:type="gramStart"/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.Р</w:t>
            </w:r>
            <w:proofErr w:type="gramEnd"/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язань</w:t>
            </w:r>
            <w:proofErr w:type="spellEnd"/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, проезд </w:t>
            </w:r>
            <w:proofErr w:type="spellStart"/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Завражноа</w:t>
            </w:r>
            <w:proofErr w:type="spellEnd"/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д.9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120000.00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120000.00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120000.00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услуг): начальный срок оказания услуг: </w:t>
            </w:r>
            <w:proofErr w:type="gramStart"/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 даты заключения</w:t>
            </w:r>
            <w:proofErr w:type="gramEnd"/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контракта, конечный срок оказания услуг: 31.12.019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6000.00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02.2019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A6157B" w:rsidRPr="00A6157B" w:rsidTr="00A6157B">
        <w:trPr>
          <w:tblCellSpacing w:w="15" w:type="dxa"/>
        </w:trPr>
        <w:tc>
          <w:tcPr>
            <w:tcW w:w="0" w:type="auto"/>
            <w:vMerge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Выполнение работ по техническому обслуживанию </w:t>
            </w:r>
            <w:proofErr w:type="spellStart"/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химводоподготовки</w:t>
            </w:r>
            <w:proofErr w:type="spellEnd"/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котельной и лабораторно</w:t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 xml:space="preserve">му контролю за </w:t>
            </w:r>
            <w:proofErr w:type="spellStart"/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воднохимическим</w:t>
            </w:r>
            <w:proofErr w:type="spellEnd"/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режимом 2-х водогрейных котлов, установленных в котельной по адресу: </w:t>
            </w:r>
            <w:proofErr w:type="spellStart"/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г</w:t>
            </w:r>
            <w:proofErr w:type="gramStart"/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.Р</w:t>
            </w:r>
            <w:proofErr w:type="gramEnd"/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язань</w:t>
            </w:r>
            <w:proofErr w:type="spellEnd"/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, проезд </w:t>
            </w:r>
            <w:proofErr w:type="spellStart"/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Завражнова</w:t>
            </w:r>
            <w:proofErr w:type="spellEnd"/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д.9</w:t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Выполнение работ по техническому обслуживанию </w:t>
            </w:r>
            <w:proofErr w:type="spellStart"/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химводоподготовки</w:t>
            </w:r>
            <w:proofErr w:type="spellEnd"/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котельной и лабораторному контролю за </w:t>
            </w:r>
            <w:proofErr w:type="spellStart"/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воднохимическим</w:t>
            </w:r>
            <w:proofErr w:type="spellEnd"/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режимом 2-х водогрейных котлов, установленных в котельной по адресу: г. Рязань, проезд </w:t>
            </w:r>
            <w:proofErr w:type="spellStart"/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Завражнова</w:t>
            </w:r>
            <w:proofErr w:type="spellEnd"/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д.9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A6157B" w:rsidRPr="00A6157B" w:rsidTr="00A6157B">
        <w:trPr>
          <w:tblCellSpacing w:w="15" w:type="dxa"/>
        </w:trPr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Товары, работы или услуги на сумму, не превышающую 100 тыс. руб. (п.4 ч.1 ст.93 Федерального закона №44-ФЗ)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3109134.12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Возникновение иных обстоятельств, </w:t>
            </w:r>
            <w:proofErr w:type="gramStart"/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предвидеть которые на дату утверждения плана-графика закупок было невозможно</w:t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Изменение закупки </w:t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Изменение доведенного до заказчика объема прав</w:t>
            </w:r>
            <w:proofErr w:type="gramEnd"/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в денежном выражении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A6157B" w:rsidRPr="00A6157B" w:rsidTr="00A6157B">
        <w:trPr>
          <w:tblCellSpacing w:w="15" w:type="dxa"/>
        </w:trPr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191623401078162340100100250010000244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A6157B" w:rsidRPr="00A6157B" w:rsidTr="00A6157B">
        <w:trPr>
          <w:tblCellSpacing w:w="15" w:type="dxa"/>
        </w:trPr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191623401078162340100100320010000000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3109134.12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A6157B" w:rsidRPr="00A6157B" w:rsidTr="00A6157B">
        <w:trPr>
          <w:tblCellSpacing w:w="15" w:type="dxa"/>
        </w:trPr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Услуги по содержанию и ремонту одного или нескольких нежилых помещений, переданных в безвозмездное пользование </w:t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или оперативное управление заказчику, услуги по водо-, тепл</w:t>
            </w:r>
            <w:proofErr w:type="gramStart"/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о-</w:t>
            </w:r>
            <w:proofErr w:type="gramEnd"/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газо- и энергоснабжению, услуги по охране, услуги по вывозу бытовых отходов в случае, если такие услуги оказываются другому лицу или другим лицам, пользующимся нежилыми помещениями, находящимися в здании, в котором расположены помещения, переданные заказчику в безвозмездное пользование или оперативное управление (п.23 ч.1 ст.93 Федерального закона №44-ФЗ)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142995.40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Возникновение иных обстоятельств, </w:t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предвидеть которые на дату утверждения плана-графика закупок было невозможно</w:t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A6157B" w:rsidRPr="00A6157B" w:rsidTr="00A6157B">
        <w:trPr>
          <w:tblCellSpacing w:w="15" w:type="dxa"/>
        </w:trPr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191623401078162340100100260010000244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142995.40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A6157B" w:rsidRPr="00A6157B" w:rsidTr="00A6157B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Предусмотрено на осуществление закупок - всего 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54044671.73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57296801.25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57296801.25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A6157B" w:rsidRPr="00A6157B" w:rsidTr="00A6157B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в том числе: закупок путем проведения запроса котировок 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</w:tbl>
    <w:p w:rsidR="00A6157B" w:rsidRPr="00A6157B" w:rsidRDefault="00A6157B" w:rsidP="00A6157B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56"/>
        <w:gridCol w:w="6451"/>
        <w:gridCol w:w="671"/>
        <w:gridCol w:w="2598"/>
        <w:gridCol w:w="671"/>
        <w:gridCol w:w="2613"/>
      </w:tblGrid>
      <w:tr w:rsidR="00A6157B" w:rsidRPr="00A6157B" w:rsidTr="00A6157B">
        <w:trPr>
          <w:tblCellSpacing w:w="15" w:type="dxa"/>
        </w:trPr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Ответственный исполнитель </w:t>
            </w:r>
          </w:p>
        </w:tc>
        <w:tc>
          <w:tcPr>
            <w:tcW w:w="2500" w:type="pct"/>
            <w:tcBorders>
              <w:bottom w:val="single" w:sz="6" w:space="0" w:color="000000"/>
            </w:tcBorders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начальника отдела</w:t>
            </w:r>
          </w:p>
        </w:tc>
        <w:tc>
          <w:tcPr>
            <w:tcW w:w="250" w:type="pct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0" w:type="pct"/>
            <w:tcBorders>
              <w:bottom w:val="single" w:sz="6" w:space="0" w:color="000000"/>
            </w:tcBorders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0" w:type="pct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00" w:type="pct"/>
            <w:tcBorders>
              <w:bottom w:val="single" w:sz="6" w:space="0" w:color="000000"/>
            </w:tcBorders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Поликарпова Ю. А. </w:t>
            </w:r>
          </w:p>
        </w:tc>
      </w:tr>
      <w:tr w:rsidR="00A6157B" w:rsidRPr="00A6157B" w:rsidTr="00A6157B">
        <w:trPr>
          <w:tblCellSpacing w:w="15" w:type="dxa"/>
        </w:trPr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2500" w:type="pct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(должность) </w:t>
            </w:r>
          </w:p>
        </w:tc>
        <w:tc>
          <w:tcPr>
            <w:tcW w:w="250" w:type="pct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pct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(подпись) </w:t>
            </w:r>
          </w:p>
        </w:tc>
        <w:tc>
          <w:tcPr>
            <w:tcW w:w="250" w:type="pct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1000" w:type="pct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(расшифровка подписи) </w:t>
            </w:r>
          </w:p>
        </w:tc>
      </w:tr>
      <w:tr w:rsidR="00A6157B" w:rsidRPr="00A6157B" w:rsidTr="00A6157B">
        <w:trPr>
          <w:tblCellSpacing w:w="15" w:type="dxa"/>
        </w:trPr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A6157B" w:rsidRPr="00A6157B" w:rsidRDefault="00A6157B" w:rsidP="00A6157B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133"/>
        <w:gridCol w:w="422"/>
        <w:gridCol w:w="133"/>
        <w:gridCol w:w="422"/>
        <w:gridCol w:w="300"/>
        <w:gridCol w:w="12695"/>
      </w:tblGrid>
      <w:tr w:rsidR="00A6157B" w:rsidRPr="00A6157B" w:rsidTr="00A6157B">
        <w:trPr>
          <w:tblCellSpacing w:w="15" w:type="dxa"/>
        </w:trPr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«01» </w:t>
            </w:r>
          </w:p>
        </w:tc>
        <w:tc>
          <w:tcPr>
            <w:tcW w:w="50" w:type="pct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0" w:type="pct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FFFFFF"/>
            </w:tcBorders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 </w:t>
            </w:r>
          </w:p>
        </w:tc>
        <w:tc>
          <w:tcPr>
            <w:tcW w:w="50" w:type="pct"/>
            <w:tcBorders>
              <w:bottom w:val="single" w:sz="6" w:space="0" w:color="000000"/>
            </w:tcBorders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15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A6157B" w:rsidRPr="00A6157B" w:rsidRDefault="00A6157B" w:rsidP="00A61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615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A615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</w:tr>
    </w:tbl>
    <w:p w:rsidR="00B85B85" w:rsidRDefault="00B85B85">
      <w:bookmarkStart w:id="0" w:name="_GoBack"/>
      <w:bookmarkEnd w:id="0"/>
    </w:p>
    <w:sectPr w:rsidR="00B85B85" w:rsidSect="00714C8F">
      <w:pgSz w:w="16838" w:h="11906" w:orient="landscape"/>
      <w:pgMar w:top="568" w:right="1134" w:bottom="56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1768"/>
    <w:rsid w:val="00714C8F"/>
    <w:rsid w:val="00A6157B"/>
    <w:rsid w:val="00B85B85"/>
    <w:rsid w:val="00E117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A6157B"/>
  </w:style>
  <w:style w:type="paragraph" w:customStyle="1" w:styleId="title">
    <w:name w:val="title"/>
    <w:basedOn w:val="a"/>
    <w:rsid w:val="00A615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A6157B"/>
  </w:style>
  <w:style w:type="paragraph" w:customStyle="1" w:styleId="title">
    <w:name w:val="title"/>
    <w:basedOn w:val="a"/>
    <w:rsid w:val="00A615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20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690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33</Pages>
  <Words>7010</Words>
  <Characters>39962</Characters>
  <Application>Microsoft Office Word</Application>
  <DocSecurity>0</DocSecurity>
  <Lines>333</Lines>
  <Paragraphs>93</Paragraphs>
  <ScaleCrop>false</ScaleCrop>
  <Company/>
  <LinksUpToDate>false</LinksUpToDate>
  <CharactersWithSpaces>46879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Савкина </dc:creator>
  <cp:keywords/>
  <dc:description/>
  <cp:lastModifiedBy>Савкина </cp:lastModifiedBy>
  <cp:revision>3</cp:revision>
  <dcterms:created xsi:type="dcterms:W3CDTF">2019-02-04T05:53:00Z</dcterms:created>
  <dcterms:modified xsi:type="dcterms:W3CDTF">2019-02-04T05:55:00Z</dcterms:modified>
</cp:coreProperties>
</file>